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88" w:rsidRPr="007D131B" w:rsidRDefault="00794F88" w:rsidP="00794F88">
      <w:pPr>
        <w:spacing w:line="360" w:lineRule="auto"/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 xml:space="preserve">АННОТАЦИЯ К ДОПОЛНИТЕЛЬНОЙ </w:t>
      </w:r>
      <w:r w:rsidRPr="007D131B">
        <w:rPr>
          <w:rFonts w:eastAsia="SimSun"/>
          <w:b/>
          <w:lang w:eastAsia="zh-CN"/>
        </w:rPr>
        <w:t xml:space="preserve">ПРЕДПРОФЕССИОНАЛЬНОЙ </w:t>
      </w:r>
      <w:proofErr w:type="gramStart"/>
      <w:r w:rsidRPr="007D131B">
        <w:rPr>
          <w:rFonts w:eastAsia="SimSun"/>
          <w:b/>
          <w:lang w:eastAsia="zh-CN"/>
        </w:rPr>
        <w:t>ОБРАЗОВАТЕЛЬНОЙ  ПРОГРАММЕ</w:t>
      </w:r>
      <w:proofErr w:type="gramEnd"/>
      <w:r w:rsidRPr="007D131B">
        <w:rPr>
          <w:rFonts w:eastAsia="SimSun"/>
          <w:b/>
          <w:lang w:eastAsia="zh-CN"/>
        </w:rPr>
        <w:t xml:space="preserve"> В ОБЛАСТИ ХОРЕОГРАФИЧЕСКОГО ИСКУССТВА</w:t>
      </w:r>
    </w:p>
    <w:p w:rsidR="00794F88" w:rsidRPr="00F23462" w:rsidRDefault="00794F88" w:rsidP="00794F88">
      <w:pPr>
        <w:spacing w:line="360" w:lineRule="auto"/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ОБЛАСТЬ «ХОРЕОГРАФИЧЕСК</w:t>
      </w:r>
      <w:r w:rsidRPr="00F23462">
        <w:rPr>
          <w:rFonts w:eastAsia="SimSun"/>
          <w:b/>
          <w:lang w:eastAsia="zh-CN"/>
        </w:rPr>
        <w:t>ОЕ ИСПОЛНИТЕЛЬСТВО»</w:t>
      </w:r>
    </w:p>
    <w:p w:rsidR="00794F88" w:rsidRDefault="00794F88" w:rsidP="00794F88">
      <w:pPr>
        <w:spacing w:line="360" w:lineRule="auto"/>
        <w:jc w:val="center"/>
        <w:rPr>
          <w:rFonts w:eastAsia="SimSun"/>
          <w:b/>
          <w:lang w:eastAsia="zh-CN"/>
        </w:rPr>
      </w:pPr>
      <w:r w:rsidRPr="00F23462">
        <w:rPr>
          <w:rFonts w:eastAsia="SimSun"/>
          <w:b/>
          <w:lang w:eastAsia="zh-CN"/>
        </w:rPr>
        <w:t>Учебный п</w:t>
      </w:r>
      <w:r>
        <w:rPr>
          <w:rFonts w:eastAsia="SimSun"/>
          <w:b/>
          <w:lang w:eastAsia="zh-CN"/>
        </w:rPr>
        <w:t>редмет ПО.01.УП.01. Танец</w:t>
      </w:r>
    </w:p>
    <w:p w:rsidR="00794F88" w:rsidRDefault="00794F88" w:rsidP="00794F88">
      <w:pPr>
        <w:spacing w:line="360" w:lineRule="auto"/>
        <w:jc w:val="center"/>
        <w:rPr>
          <w:rFonts w:eastAsia="SimSun"/>
          <w:b/>
          <w:lang w:eastAsia="zh-CN"/>
        </w:rPr>
      </w:pPr>
    </w:p>
    <w:p w:rsidR="00794F88" w:rsidRPr="005E3351" w:rsidRDefault="00794F88" w:rsidP="00794F88">
      <w:pPr>
        <w:rPr>
          <w:b/>
        </w:rPr>
      </w:pPr>
      <w:r w:rsidRPr="005E3351">
        <w:rPr>
          <w:b/>
        </w:rPr>
        <w:t>Разработчики:</w:t>
      </w:r>
    </w:p>
    <w:p w:rsidR="00794F88" w:rsidRPr="005E3351" w:rsidRDefault="00794F88" w:rsidP="00794F88">
      <w:pPr>
        <w:ind w:right="-142"/>
      </w:pPr>
      <w:proofErr w:type="spellStart"/>
      <w:r w:rsidRPr="005E3351">
        <w:t>С.А.Гладких</w:t>
      </w:r>
      <w:proofErr w:type="spellEnd"/>
      <w:r w:rsidRPr="005E3351">
        <w:t xml:space="preserve">, заместитель директора по научно-методической работе Орловской детской хореографической школы, преподаватель </w:t>
      </w:r>
    </w:p>
    <w:p w:rsidR="00794F88" w:rsidRPr="005E3351" w:rsidRDefault="00794F88" w:rsidP="00794F88">
      <w:pPr>
        <w:ind w:right="-142"/>
      </w:pPr>
      <w:proofErr w:type="spellStart"/>
      <w:r w:rsidRPr="005E3351">
        <w:t>Р.Э.Рычкова</w:t>
      </w:r>
      <w:proofErr w:type="spellEnd"/>
      <w:r w:rsidRPr="005E3351">
        <w:t>, преподаватель Орловской детской хореографической школы, кандидат педагогических наук, заслуженный работник культуры Российской Федерации</w:t>
      </w:r>
    </w:p>
    <w:p w:rsidR="00794F88" w:rsidRPr="005E3351" w:rsidRDefault="00794F88" w:rsidP="00794F88">
      <w:pPr>
        <w:ind w:right="-142"/>
      </w:pPr>
      <w:proofErr w:type="spellStart"/>
      <w:r w:rsidRPr="005E3351">
        <w:t>О.В.Савинкова</w:t>
      </w:r>
      <w:proofErr w:type="spellEnd"/>
      <w:r w:rsidRPr="005E3351">
        <w:t xml:space="preserve">, заместитель директора по учебной работе Детской школы искусств имени </w:t>
      </w:r>
      <w:proofErr w:type="spellStart"/>
      <w:r w:rsidRPr="005E3351">
        <w:t>С.Т.Рихтера</w:t>
      </w:r>
      <w:proofErr w:type="spellEnd"/>
      <w:r w:rsidRPr="005E3351">
        <w:t xml:space="preserve"> города Москвы, преподаватель, заслуженный работник культуры Российской Федерации</w:t>
      </w:r>
    </w:p>
    <w:p w:rsidR="00794F88" w:rsidRPr="005E3351" w:rsidRDefault="00794F88" w:rsidP="00794F88">
      <w:pPr>
        <w:ind w:right="-142"/>
      </w:pPr>
    </w:p>
    <w:p w:rsidR="00794F88" w:rsidRPr="005E3351" w:rsidRDefault="00794F88" w:rsidP="00794F88">
      <w:r w:rsidRPr="005E3351">
        <w:rPr>
          <w:b/>
        </w:rPr>
        <w:t>Главный редактор:</w:t>
      </w:r>
      <w:r w:rsidRPr="005E3351">
        <w:t xml:space="preserve"> </w:t>
      </w:r>
      <w:proofErr w:type="spellStart"/>
      <w:r w:rsidRPr="005E3351">
        <w:t>И.Е.Домогацкая</w:t>
      </w:r>
      <w:proofErr w:type="spellEnd"/>
      <w:r w:rsidRPr="005E3351">
        <w:t>, генеральный директор Института развития образования в сфере культуры и искусства, кандидат педагогических наук</w:t>
      </w:r>
    </w:p>
    <w:p w:rsidR="00794F88" w:rsidRPr="005E3351" w:rsidRDefault="00794F88" w:rsidP="00794F88"/>
    <w:p w:rsidR="00794F88" w:rsidRPr="005E3351" w:rsidRDefault="00794F88" w:rsidP="00794F88">
      <w:r w:rsidRPr="005E3351">
        <w:rPr>
          <w:b/>
        </w:rPr>
        <w:t>Технический редактор:</w:t>
      </w:r>
      <w:r w:rsidRPr="005E3351">
        <w:t xml:space="preserve"> </w:t>
      </w:r>
      <w:proofErr w:type="spellStart"/>
      <w:r w:rsidRPr="005E3351">
        <w:t>О.И.Кожурина</w:t>
      </w:r>
      <w:proofErr w:type="spellEnd"/>
      <w:r w:rsidRPr="005E3351">
        <w:t>, преподаватель Колледжа имени Гнесиных Российской академии музыки имени Гнесиных</w:t>
      </w:r>
    </w:p>
    <w:p w:rsidR="00794F88" w:rsidRPr="005E3351" w:rsidRDefault="00794F88" w:rsidP="00794F88"/>
    <w:p w:rsidR="00794F88" w:rsidRPr="005E3351" w:rsidRDefault="00794F88" w:rsidP="00794F88">
      <w:pPr>
        <w:rPr>
          <w:b/>
        </w:rPr>
      </w:pPr>
      <w:r w:rsidRPr="005E3351">
        <w:rPr>
          <w:b/>
        </w:rPr>
        <w:t xml:space="preserve">Рецензенты: </w:t>
      </w:r>
    </w:p>
    <w:p w:rsidR="00794F88" w:rsidRPr="005E3351" w:rsidRDefault="00794F88" w:rsidP="00794F88">
      <w:proofErr w:type="spellStart"/>
      <w:r w:rsidRPr="005E3351">
        <w:t>Н.В.Заигрова</w:t>
      </w:r>
      <w:proofErr w:type="spellEnd"/>
      <w:r w:rsidRPr="005E3351"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794F88" w:rsidRPr="005E3351" w:rsidRDefault="00794F88" w:rsidP="00794F88">
      <w:proofErr w:type="spellStart"/>
      <w:r w:rsidRPr="005E3351">
        <w:t>И.И.Каткасова</w:t>
      </w:r>
      <w:proofErr w:type="spellEnd"/>
      <w:r w:rsidRPr="005E3351">
        <w:t>, художественный руководитель Краснодарского хореографического училища (техникума)</w:t>
      </w:r>
    </w:p>
    <w:p w:rsidR="00794F88" w:rsidRPr="005E3351" w:rsidRDefault="00794F88" w:rsidP="00794F88">
      <w:proofErr w:type="spellStart"/>
      <w:r w:rsidRPr="005E3351">
        <w:t>Г.Ю.Ульянова</w:t>
      </w:r>
      <w:proofErr w:type="spellEnd"/>
      <w:r w:rsidRPr="005E3351">
        <w:t>, директор Краснодарского хореографического училища (техникума)</w:t>
      </w:r>
    </w:p>
    <w:p w:rsidR="00794F88" w:rsidRPr="005E3351" w:rsidRDefault="00794F88" w:rsidP="00794F88"/>
    <w:p w:rsidR="00794F88" w:rsidRPr="005E3351" w:rsidRDefault="00794F88" w:rsidP="00794F88">
      <w:pPr>
        <w:spacing w:line="360" w:lineRule="auto"/>
        <w:rPr>
          <w:rFonts w:eastAsia="SimSun"/>
          <w:lang w:eastAsia="zh-CN"/>
        </w:rPr>
      </w:pPr>
    </w:p>
    <w:p w:rsidR="00794F88" w:rsidRPr="005E3351" w:rsidRDefault="00794F88" w:rsidP="00794F88">
      <w:pPr>
        <w:spacing w:line="360" w:lineRule="auto"/>
        <w:rPr>
          <w:rFonts w:eastAsia="SimSun"/>
          <w:lang w:eastAsia="zh-CN"/>
        </w:rPr>
      </w:pPr>
      <w:r w:rsidRPr="005E3351">
        <w:rPr>
          <w:rFonts w:eastAsia="SimSun"/>
          <w:b/>
          <w:lang w:eastAsia="zh-CN"/>
        </w:rPr>
        <w:t xml:space="preserve">Год составления: </w:t>
      </w:r>
      <w:r w:rsidRPr="005E3351">
        <w:rPr>
          <w:rFonts w:eastAsia="SimSun"/>
          <w:lang w:eastAsia="zh-CN"/>
        </w:rPr>
        <w:t>2012</w:t>
      </w:r>
    </w:p>
    <w:p w:rsidR="00794F88" w:rsidRPr="005E3351" w:rsidRDefault="00794F88" w:rsidP="00794F88">
      <w:pPr>
        <w:spacing w:line="360" w:lineRule="auto"/>
        <w:rPr>
          <w:rFonts w:eastAsia="SimSun"/>
          <w:lang w:eastAsia="zh-CN"/>
        </w:rPr>
      </w:pPr>
      <w:r w:rsidRPr="005E3351">
        <w:rPr>
          <w:rFonts w:eastAsia="SimSun"/>
          <w:color w:val="000000"/>
          <w:kern w:val="2"/>
          <w:lang w:eastAsia="hi-IN" w:bidi="hi-IN"/>
        </w:rPr>
        <w:t>Программа по учебному предмету Танец, составлена на основе Федерального закона Российской Федерации от 17.06.2011 г. 3145-ФЗ «О внесении изменений в Закон Российской Федерации «Об образовании», Федеральных государственных требований к дополнительной предпрофессиональной общеобразовательной программе в области хореографического искусства, утвержденных приказом Министерства культуры Российской Федерации от 12.03.2012 г. №162, Рекомендации Министерства культуры РФ по разработке учебных предметов дополнительных предпрофессиональных программ в области искусств</w:t>
      </w:r>
      <w:r>
        <w:rPr>
          <w:rFonts w:eastAsia="SimSun"/>
          <w:color w:val="000000"/>
          <w:kern w:val="2"/>
          <w:lang w:eastAsia="hi-IN" w:bidi="hi-IN"/>
        </w:rPr>
        <w:t xml:space="preserve">. </w:t>
      </w:r>
      <w:r w:rsidRPr="005E3351">
        <w:rPr>
          <w:rFonts w:eastAsia="SimSun"/>
          <w:color w:val="000000"/>
          <w:kern w:val="2"/>
          <w:lang w:eastAsia="hi-IN" w:bidi="hi-IN"/>
        </w:rPr>
        <w:t xml:space="preserve">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хореографического искусства.   </w:t>
      </w:r>
      <w:r w:rsidRPr="005E3351">
        <w:rPr>
          <w:rFonts w:eastAsia="SimSun"/>
          <w:lang w:eastAsia="zh-CN"/>
        </w:rPr>
        <w:t xml:space="preserve">Настоящая Образовательная программа включает необходимые разделы: пояснительную записку, содержание учебного предмета, требования к уровню подготовки обучающихся, формы и методы </w:t>
      </w:r>
      <w:r w:rsidRPr="005E3351">
        <w:rPr>
          <w:rFonts w:eastAsia="SimSun"/>
          <w:lang w:eastAsia="zh-CN"/>
        </w:rPr>
        <w:lastRenderedPageBreak/>
        <w:t>контроля, систему оценивания учащихся, методические рекомендации, списки рекомендуемой нот</w:t>
      </w:r>
      <w:r>
        <w:rPr>
          <w:rFonts w:eastAsia="SimSun"/>
          <w:lang w:eastAsia="zh-CN"/>
        </w:rPr>
        <w:t xml:space="preserve">ной и методической литературы. </w:t>
      </w:r>
    </w:p>
    <w:p w:rsidR="00794F88" w:rsidRPr="005E3351" w:rsidRDefault="00794F88" w:rsidP="00794F88">
      <w:pPr>
        <w:pStyle w:val="a4"/>
        <w:spacing w:after="0" w:line="360" w:lineRule="auto"/>
        <w:ind w:left="20" w:right="20"/>
      </w:pPr>
      <w:r w:rsidRPr="005E3351">
        <w:t>Танец - вид искусства, в котором художественные образы создаются средствами пластических движений и ритмически чёткой и непрерывной смены выразительных положений человеческого тела.</w:t>
      </w:r>
    </w:p>
    <w:p w:rsidR="00794F88" w:rsidRPr="005E3351" w:rsidRDefault="00794F88" w:rsidP="00794F88">
      <w:pPr>
        <w:pStyle w:val="a4"/>
        <w:spacing w:after="0" w:line="360" w:lineRule="auto"/>
        <w:ind w:left="20" w:right="20"/>
      </w:pPr>
      <w:r w:rsidRPr="005E3351">
        <w:t xml:space="preserve">На уроке танца в детской школе искусств учащиеся знакомятся с простейшими танцевальными шагами, рисунками танца, упражнениями на ориентировку в пространстве, элементами классического и народного танцев, исполняют хореографические этюды и передают в движении образное содержание музыки. </w:t>
      </w:r>
    </w:p>
    <w:p w:rsidR="00794F88" w:rsidRPr="005E3351" w:rsidRDefault="00794F88" w:rsidP="00794F88">
      <w:pPr>
        <w:pStyle w:val="a4"/>
        <w:spacing w:after="0" w:line="360" w:lineRule="auto"/>
        <w:ind w:left="20" w:right="20"/>
      </w:pPr>
      <w:r w:rsidRPr="005E3351">
        <w:t xml:space="preserve">Учебный предмет «Танец» является начальным звеном в хореографическом образовании и </w:t>
      </w:r>
      <w:r w:rsidR="00870F82">
        <w:t xml:space="preserve">служит подготовительным этапом </w:t>
      </w:r>
      <w:r w:rsidRPr="005E3351">
        <w:t xml:space="preserve">для дальнейшего предпрофессионального обучения. </w:t>
      </w:r>
    </w:p>
    <w:p w:rsidR="00794F88" w:rsidRPr="005E3351" w:rsidRDefault="00794F88" w:rsidP="00794F88">
      <w:pPr>
        <w:pStyle w:val="a3"/>
        <w:spacing w:before="0" w:beforeAutospacing="0" w:after="0" w:afterAutospacing="0" w:line="360" w:lineRule="auto"/>
        <w:ind w:firstLine="709"/>
      </w:pPr>
    </w:p>
    <w:p w:rsidR="00794F88" w:rsidRPr="005E3351" w:rsidRDefault="00794F88" w:rsidP="00794F88">
      <w:pPr>
        <w:spacing w:line="360" w:lineRule="auto"/>
        <w:rPr>
          <w:rFonts w:eastAsia="SimSun"/>
          <w:b/>
          <w:lang w:eastAsia="zh-CN"/>
        </w:rPr>
      </w:pPr>
    </w:p>
    <w:p w:rsidR="00794F88" w:rsidRPr="005E3351" w:rsidRDefault="00794F88" w:rsidP="00794F88">
      <w:pPr>
        <w:spacing w:line="360" w:lineRule="auto"/>
        <w:jc w:val="both"/>
        <w:rPr>
          <w:color w:val="000000"/>
        </w:rPr>
      </w:pPr>
      <w:r w:rsidRPr="005E3351">
        <w:rPr>
          <w:b/>
          <w:color w:val="000000"/>
        </w:rPr>
        <w:t>Целью</w:t>
      </w:r>
      <w:r w:rsidRPr="005E3351">
        <w:rPr>
          <w:color w:val="000000"/>
        </w:rPr>
        <w:t xml:space="preserve"> учебного предмета «Танец» является формирование у обучающихс</w:t>
      </w:r>
      <w:r w:rsidR="00870F82">
        <w:rPr>
          <w:color w:val="000000"/>
        </w:rPr>
        <w:t xml:space="preserve">я основных двигательных умений </w:t>
      </w:r>
      <w:bookmarkStart w:id="0" w:name="_GoBack"/>
      <w:bookmarkEnd w:id="0"/>
      <w:r w:rsidRPr="005E3351">
        <w:rPr>
          <w:color w:val="000000"/>
        </w:rPr>
        <w:t>и навыков, личностных качеств, необходимых для занятий классическим, народно-сценическим и другими видами танца</w:t>
      </w:r>
      <w:r w:rsidRPr="005E3351">
        <w:t>.</w:t>
      </w:r>
    </w:p>
    <w:p w:rsidR="00794F88" w:rsidRPr="005E3351" w:rsidRDefault="00794F88" w:rsidP="00794F88">
      <w:pPr>
        <w:spacing w:line="360" w:lineRule="auto"/>
        <w:ind w:right="-113"/>
        <w:jc w:val="both"/>
        <w:rPr>
          <w:color w:val="000000"/>
        </w:rPr>
      </w:pPr>
      <w:r w:rsidRPr="005E3351">
        <w:rPr>
          <w:b/>
          <w:color w:val="000000"/>
        </w:rPr>
        <w:t>Задачи</w:t>
      </w:r>
      <w:r w:rsidRPr="005E3351">
        <w:rPr>
          <w:color w:val="000000"/>
        </w:rPr>
        <w:t xml:space="preserve"> учебного предмета «Танец»:</w:t>
      </w:r>
    </w:p>
    <w:p w:rsidR="00794F88" w:rsidRPr="005E3351" w:rsidRDefault="00794F88" w:rsidP="00794F88">
      <w:pPr>
        <w:pStyle w:val="a4"/>
        <w:numPr>
          <w:ilvl w:val="0"/>
          <w:numId w:val="1"/>
        </w:numPr>
        <w:spacing w:after="0" w:line="360" w:lineRule="auto"/>
        <w:ind w:right="380"/>
        <w:jc w:val="both"/>
      </w:pPr>
      <w:r w:rsidRPr="005E3351">
        <w:t>развитие танцевальной выразительности;</w:t>
      </w:r>
    </w:p>
    <w:p w:rsidR="00794F88" w:rsidRPr="005E3351" w:rsidRDefault="00794F88" w:rsidP="00794F88">
      <w:pPr>
        <w:pStyle w:val="a4"/>
        <w:numPr>
          <w:ilvl w:val="0"/>
          <w:numId w:val="1"/>
        </w:numPr>
        <w:spacing w:after="0" w:line="360" w:lineRule="auto"/>
        <w:ind w:right="380"/>
        <w:jc w:val="both"/>
      </w:pPr>
      <w:r w:rsidRPr="005E3351">
        <w:t>развитие музыкальности;</w:t>
      </w:r>
    </w:p>
    <w:p w:rsidR="00794F88" w:rsidRPr="005E3351" w:rsidRDefault="00794F88" w:rsidP="00794F88">
      <w:pPr>
        <w:pStyle w:val="a4"/>
        <w:numPr>
          <w:ilvl w:val="0"/>
          <w:numId w:val="1"/>
        </w:numPr>
        <w:spacing w:after="0" w:line="360" w:lineRule="auto"/>
        <w:ind w:right="380"/>
        <w:jc w:val="both"/>
      </w:pPr>
      <w:r w:rsidRPr="005E3351">
        <w:t>развитие координации движений;</w:t>
      </w:r>
    </w:p>
    <w:p w:rsidR="00794F88" w:rsidRPr="005E3351" w:rsidRDefault="00794F88" w:rsidP="00794F88">
      <w:pPr>
        <w:pStyle w:val="a4"/>
        <w:numPr>
          <w:ilvl w:val="0"/>
          <w:numId w:val="1"/>
        </w:numPr>
        <w:spacing w:after="0" w:line="360" w:lineRule="auto"/>
        <w:ind w:right="380"/>
        <w:jc w:val="both"/>
      </w:pPr>
      <w:r w:rsidRPr="005E3351">
        <w:t>умение ориентироваться в сценическом пространстве;</w:t>
      </w:r>
    </w:p>
    <w:p w:rsidR="00794F88" w:rsidRPr="005E3351" w:rsidRDefault="00794F88" w:rsidP="00794F88">
      <w:pPr>
        <w:pStyle w:val="a4"/>
        <w:numPr>
          <w:ilvl w:val="0"/>
          <w:numId w:val="1"/>
        </w:numPr>
        <w:spacing w:after="0" w:line="360" w:lineRule="auto"/>
        <w:ind w:right="380"/>
        <w:jc w:val="both"/>
      </w:pPr>
      <w:r w:rsidRPr="005E3351">
        <w:t>освоение простейших элементов танца;</w:t>
      </w:r>
    </w:p>
    <w:p w:rsidR="00794F88" w:rsidRPr="005E3351" w:rsidRDefault="00794F88" w:rsidP="00794F88">
      <w:pPr>
        <w:pStyle w:val="a4"/>
        <w:numPr>
          <w:ilvl w:val="0"/>
          <w:numId w:val="1"/>
        </w:numPr>
        <w:spacing w:after="0" w:line="360" w:lineRule="auto"/>
        <w:ind w:right="380"/>
        <w:jc w:val="both"/>
      </w:pPr>
      <w:r w:rsidRPr="005E3351">
        <w:t>формирование осанки у учащихся, укрепление здоровья;</w:t>
      </w:r>
    </w:p>
    <w:p w:rsidR="00794F88" w:rsidRPr="005E3351" w:rsidRDefault="00794F88" w:rsidP="00794F88">
      <w:pPr>
        <w:pStyle w:val="a4"/>
        <w:numPr>
          <w:ilvl w:val="0"/>
          <w:numId w:val="1"/>
        </w:numPr>
        <w:spacing w:after="0" w:line="360" w:lineRule="auto"/>
        <w:ind w:right="380"/>
        <w:jc w:val="both"/>
      </w:pPr>
      <w:r w:rsidRPr="005E3351">
        <w:t>усвоение правильной постановки корпуса;</w:t>
      </w:r>
    </w:p>
    <w:p w:rsidR="00794F88" w:rsidRPr="005E3351" w:rsidRDefault="00794F88" w:rsidP="00794F88">
      <w:pPr>
        <w:pStyle w:val="a4"/>
        <w:numPr>
          <w:ilvl w:val="0"/>
          <w:numId w:val="1"/>
        </w:numPr>
        <w:spacing w:after="0" w:line="360" w:lineRule="auto"/>
        <w:ind w:right="380"/>
        <w:jc w:val="both"/>
      </w:pPr>
      <w:r w:rsidRPr="005E3351">
        <w:t>формирование личностных качеств: трудолюбия, силы, выносливости, целеустремлённости;</w:t>
      </w:r>
    </w:p>
    <w:p w:rsidR="00794F88" w:rsidRPr="005E3351" w:rsidRDefault="00794F88" w:rsidP="00794F88">
      <w:pPr>
        <w:pStyle w:val="a4"/>
        <w:numPr>
          <w:ilvl w:val="0"/>
          <w:numId w:val="1"/>
        </w:numPr>
        <w:spacing w:after="0" w:line="360" w:lineRule="auto"/>
        <w:ind w:right="380"/>
        <w:jc w:val="both"/>
      </w:pPr>
      <w:r w:rsidRPr="005E3351">
        <w:t>развитие творческих способностей;</w:t>
      </w:r>
    </w:p>
    <w:p w:rsidR="00794F88" w:rsidRPr="005E3351" w:rsidRDefault="00794F88" w:rsidP="00794F88">
      <w:pPr>
        <w:pStyle w:val="a4"/>
        <w:numPr>
          <w:ilvl w:val="0"/>
          <w:numId w:val="1"/>
        </w:numPr>
        <w:spacing w:after="0" w:line="360" w:lineRule="auto"/>
        <w:ind w:right="380"/>
        <w:jc w:val="both"/>
      </w:pPr>
      <w:r w:rsidRPr="005E3351">
        <w:t>воспитание интереса к национальной культуре.</w:t>
      </w:r>
    </w:p>
    <w:p w:rsidR="00861E24" w:rsidRDefault="00870F82"/>
    <w:sectPr w:rsidR="0086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A5D8A"/>
    <w:multiLevelType w:val="hybridMultilevel"/>
    <w:tmpl w:val="685AE09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2F"/>
    <w:rsid w:val="001A2516"/>
    <w:rsid w:val="00657E2F"/>
    <w:rsid w:val="00794F88"/>
    <w:rsid w:val="00861E00"/>
    <w:rsid w:val="0087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A08F1-C168-4DA4-A1D2-E2D5D200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4F88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794F88"/>
    <w:pPr>
      <w:spacing w:after="120"/>
    </w:pPr>
  </w:style>
  <w:style w:type="character" w:customStyle="1" w:styleId="a5">
    <w:name w:val="Основной текст Знак"/>
    <w:basedOn w:val="a0"/>
    <w:link w:val="a4"/>
    <w:rsid w:val="00794F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2</dc:creator>
  <cp:keywords/>
  <dc:description/>
  <cp:lastModifiedBy>TEO 2</cp:lastModifiedBy>
  <cp:revision>3</cp:revision>
  <dcterms:created xsi:type="dcterms:W3CDTF">2024-05-02T05:42:00Z</dcterms:created>
  <dcterms:modified xsi:type="dcterms:W3CDTF">2024-05-02T05:43:00Z</dcterms:modified>
</cp:coreProperties>
</file>